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D4DC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B"/>
          <w:sz w:val="23"/>
          <w:szCs w:val="23"/>
        </w:rPr>
      </w:pPr>
      <w:r>
        <w:rPr>
          <w:rStyle w:val="Kiemels2"/>
          <w:rFonts w:ascii="Arial" w:hAnsi="Arial" w:cs="Arial"/>
          <w:color w:val="3C3C3B"/>
          <w:sz w:val="23"/>
          <w:szCs w:val="23"/>
        </w:rPr>
        <w:t>Váradi Imre</w:t>
      </w:r>
    </w:p>
    <w:p w14:paraId="4234FC6D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 xml:space="preserve">(Székesfehérvár, 1947 </w:t>
      </w:r>
      <w:proofErr w:type="gramStart"/>
      <w:r>
        <w:rPr>
          <w:rFonts w:ascii="Arial" w:hAnsi="Arial" w:cs="Arial"/>
          <w:color w:val="3C3C3B"/>
          <w:sz w:val="23"/>
          <w:szCs w:val="23"/>
        </w:rPr>
        <w:t>– )</w:t>
      </w:r>
      <w:proofErr w:type="gramEnd"/>
    </w:p>
    <w:p w14:paraId="05C4A8DC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Nős, négy gyermek édesapja, három unoka büszke nagypapája.</w:t>
      </w:r>
    </w:p>
    <w:p w14:paraId="648EA96E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A Budapesti Műszaki Egyetem Közlekedésmérnöki Karán 1972-ben szerzett diplomát, majd 1985-ben doktori címet.</w:t>
      </w:r>
    </w:p>
    <w:p w14:paraId="5006D2ED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Magyarországon több létesítmény tervezése és kivitelezése fűződik a nevéhez, de hívták dolgozni több európai országba és az Egyesült Államokba is.</w:t>
      </w:r>
    </w:p>
    <w:p w14:paraId="30D6B281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Jelenleg nyugdíjas és ma is aktív szakértő a saját tématerületén (folyami kikötők, raktárak, kikötői gépek, raktárak és anyagmozgatás technológiai rendszerek).</w:t>
      </w:r>
    </w:p>
    <w:p w14:paraId="378AC1A0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 xml:space="preserve">Fiatal kora óta a Velencei-tavon vitorlázik. Barátai invitálására a székesfehérvári Építők SC-ben, a VVSI jogelődjében ismerkedett meg ezzel a sporttal, akkoriban M </w:t>
      </w:r>
      <w:proofErr w:type="spellStart"/>
      <w:r>
        <w:rPr>
          <w:rFonts w:ascii="Arial" w:hAnsi="Arial" w:cs="Arial"/>
          <w:color w:val="3C3C3B"/>
          <w:sz w:val="23"/>
          <w:szCs w:val="23"/>
        </w:rPr>
        <w:t>yolle</w:t>
      </w:r>
      <w:proofErr w:type="spellEnd"/>
      <w:r>
        <w:rPr>
          <w:rFonts w:ascii="Arial" w:hAnsi="Arial" w:cs="Arial"/>
          <w:color w:val="3C3C3B"/>
          <w:sz w:val="23"/>
          <w:szCs w:val="23"/>
        </w:rPr>
        <w:t xml:space="preserve"> hajóosztályban. Aktívan részt vesz a versenyrendezésben, a téli elméleti oktatásban. Manapság versenybíráskodással, versenyrendezéssel, nagyhajózással tölti ki a munkán kívüli időt.</w:t>
      </w:r>
    </w:p>
    <w:p w14:paraId="6132EAE5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1966-ban FINN hajóosztályban versenyzett a Sirály SC-ben, 1966-1973 között megépült a 10 db saját gyártású hajó (Calypso) Kalóz Székesfehérvári Vízügy SC-ben. Ekkor megszűnt az SC, valamint a hosszabb időtartamú külföldi munkavégzés a további vitorlázást lehetetlenné tette.</w:t>
      </w:r>
    </w:p>
    <w:p w14:paraId="796A2FE0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 xml:space="preserve">Angolul, oroszul kitűnően beszél, számára a vitorlázás jelenti a szabadidő eltöltését. Gyermekei Julianna (38) statikus, Kata (36) docens a Corvinus egyetemen, Anna (34) állatorvos Fehérváron, Imre (30) vízügyi mérnök Versenyeztek OP, </w:t>
      </w:r>
      <w:proofErr w:type="spellStart"/>
      <w:r>
        <w:rPr>
          <w:rFonts w:ascii="Arial" w:hAnsi="Arial" w:cs="Arial"/>
          <w:color w:val="3C3C3B"/>
          <w:sz w:val="23"/>
          <w:szCs w:val="23"/>
        </w:rPr>
        <w:t>Laser</w:t>
      </w:r>
      <w:proofErr w:type="spellEnd"/>
      <w:r>
        <w:rPr>
          <w:rFonts w:ascii="Arial" w:hAnsi="Arial" w:cs="Arial"/>
          <w:color w:val="3C3C3B"/>
          <w:sz w:val="23"/>
          <w:szCs w:val="23"/>
        </w:rPr>
        <w:t xml:space="preserve"> 4.7, 420, 470 hajóosztályokban, többszörös magyar bajnokok.</w:t>
      </w:r>
    </w:p>
    <w:p w14:paraId="79BB98A9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 xml:space="preserve">1998-ban az MVSZ elnöksége megbízta az utánpótlás életének szervezésével. Összehívott egy kis csapatot Eszes Bernadett, </w:t>
      </w:r>
      <w:proofErr w:type="spellStart"/>
      <w:r>
        <w:rPr>
          <w:rFonts w:ascii="Arial" w:hAnsi="Arial" w:cs="Arial"/>
          <w:color w:val="3C3C3B"/>
          <w:sz w:val="23"/>
          <w:szCs w:val="23"/>
        </w:rPr>
        <w:t>Majthényi</w:t>
      </w:r>
      <w:proofErr w:type="spellEnd"/>
      <w:r>
        <w:rPr>
          <w:rFonts w:ascii="Arial" w:hAnsi="Arial" w:cs="Arial"/>
          <w:color w:val="3C3C3B"/>
          <w:sz w:val="23"/>
          <w:szCs w:val="23"/>
        </w:rPr>
        <w:t xml:space="preserve"> Szabolcs részvételével az utánpótlás fejlesztésének akadályainak, lehetőségeinek rendszerbe foglalására, a megvalósítás feltétel rendszerének kidolgozására. Ez a csapat és az általuk összegzettek – későbbiekben számos kiegészítéssel, módosítással – képezték az Utánpótlás bizottság hosszú évekre meghatározó elveit.</w:t>
      </w:r>
    </w:p>
    <w:p w14:paraId="2CDC8800" w14:textId="77777777" w:rsidR="00B10CCB" w:rsidRDefault="00B10CCB" w:rsidP="00B10CC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Minőségi hajópark, egyéni felszerelések megújítása, téli – nyári felkészítő programok, tudatos hazai és külföldi versenyeztetési programok, támogatási rendszerek, az MVSZ és a klubok közötti együttműködés köthető a tevékenységükhöz.</w:t>
      </w:r>
    </w:p>
    <w:p w14:paraId="182F88ED" w14:textId="77777777" w:rsidR="00CB203C" w:rsidRDefault="00CB203C" w:rsidP="00B10CCB">
      <w:pPr>
        <w:jc w:val="both"/>
      </w:pPr>
    </w:p>
    <w:sectPr w:rsidR="00CB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CB"/>
    <w:rsid w:val="00B10CCB"/>
    <w:rsid w:val="00C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74C3"/>
  <w15:chartTrackingRefBased/>
  <w15:docId w15:val="{B5D8D7D5-0B51-4979-9CF6-5373A38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1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10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7AAC1-BA72-42C5-ADF0-FA0A3C7058F1}"/>
</file>

<file path=customXml/itemProps2.xml><?xml version="1.0" encoding="utf-8"?>
<ds:datastoreItem xmlns:ds="http://schemas.openxmlformats.org/officeDocument/2006/customXml" ds:itemID="{803339FC-025D-4D9E-BEA8-3157F977C340}"/>
</file>

<file path=customXml/itemProps3.xml><?xml version="1.0" encoding="utf-8"?>
<ds:datastoreItem xmlns:ds="http://schemas.openxmlformats.org/officeDocument/2006/customXml" ds:itemID="{E1F1D296-FAEE-4FDA-ABC8-379855F90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2022-01-17T16:28:00Z</dcterms:created>
  <dcterms:modified xsi:type="dcterms:W3CDTF">2022-01-17T16:29:00Z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